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7021D" w14:textId="061E7159" w:rsidR="003C16FD" w:rsidRDefault="00B83F13">
      <w:pPr>
        <w:rPr>
          <w:rFonts w:ascii="Arial" w:hAnsi="Arial" w:cs="Arial"/>
          <w:sz w:val="32"/>
          <w:szCs w:val="28"/>
        </w:rPr>
      </w:pPr>
      <w:r w:rsidRPr="00B83F13">
        <w:rPr>
          <w:rFonts w:ascii="Arial" w:hAnsi="Arial" w:cs="Arial"/>
          <w:sz w:val="32"/>
          <w:szCs w:val="28"/>
        </w:rPr>
        <w:t>Antwoorden t/m 4.10</w:t>
      </w:r>
    </w:p>
    <w:p w14:paraId="58EF1575" w14:textId="533E50F6" w:rsidR="00B83F13" w:rsidRDefault="00B83F13">
      <w:pPr>
        <w:rPr>
          <w:rFonts w:ascii="Arial" w:hAnsi="Arial" w:cs="Arial"/>
          <w:sz w:val="28"/>
          <w:szCs w:val="24"/>
        </w:rPr>
      </w:pPr>
      <w:r w:rsidRPr="00B83F13">
        <w:rPr>
          <w:rFonts w:ascii="Arial" w:hAnsi="Arial" w:cs="Arial"/>
          <w:sz w:val="28"/>
          <w:szCs w:val="24"/>
        </w:rPr>
        <w:t>Antwoorden 4.3</w:t>
      </w:r>
    </w:p>
    <w:p w14:paraId="18B4C376" w14:textId="18AE199A" w:rsidR="00B83F13" w:rsidRPr="00B83F13" w:rsidRDefault="00B83F13">
      <w:pPr>
        <w:rPr>
          <w:rFonts w:ascii="Arial" w:hAnsi="Arial" w:cs="Arial"/>
          <w:sz w:val="28"/>
          <w:szCs w:val="24"/>
        </w:rPr>
      </w:pPr>
      <w:r w:rsidRPr="00B83F13">
        <w:rPr>
          <w:rStyle w:val="Zwaar"/>
          <w:rFonts w:ascii="Arial" w:hAnsi="Arial" w:cs="Arial"/>
        </w:rPr>
        <w:t>Opdracht:</w:t>
      </w:r>
      <w:r w:rsidRPr="00B83F13">
        <w:rPr>
          <w:rFonts w:ascii="Arial" w:hAnsi="Arial" w:cs="Arial"/>
        </w:rPr>
        <w:t xml:space="preserve"> Neem onderstaande tabel over in je schrift en vul de ontbrekende namen en formules in. Geef op grond van het geleidingsvermogen aan tot welke groep van stoffen de stof behoort.</w:t>
      </w:r>
    </w:p>
    <w:p w14:paraId="3FA4C6D3" w14:textId="4518590E" w:rsidR="00B83F13" w:rsidRPr="00B83F13" w:rsidRDefault="00B83F13">
      <w:pPr>
        <w:rPr>
          <w:rFonts w:ascii="Arial" w:hAnsi="Arial" w:cs="Arial"/>
        </w:rPr>
      </w:pPr>
      <w:r w:rsidRPr="00B83F13">
        <w:drawing>
          <wp:inline distT="0" distB="0" distL="0" distR="0" wp14:anchorId="521D59E8" wp14:editId="55164ABE">
            <wp:extent cx="5760720" cy="64865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0F78" w14:textId="1B0E8399" w:rsidR="00B83F13" w:rsidRDefault="00B83F13">
      <w:pPr>
        <w:rPr>
          <w:rFonts w:ascii="Arial" w:hAnsi="Arial" w:cs="Arial"/>
        </w:rPr>
      </w:pPr>
    </w:p>
    <w:p w14:paraId="16DB4BD7" w14:textId="75F946FA" w:rsidR="00B83F13" w:rsidRDefault="00B83F13">
      <w:pPr>
        <w:rPr>
          <w:rFonts w:ascii="Arial" w:hAnsi="Arial" w:cs="Arial"/>
        </w:rPr>
      </w:pPr>
    </w:p>
    <w:p w14:paraId="441C154E" w14:textId="77777777" w:rsidR="00B83F13" w:rsidRPr="00B83F13" w:rsidRDefault="00B83F13">
      <w:pPr>
        <w:rPr>
          <w:rFonts w:ascii="Arial" w:hAnsi="Arial" w:cs="Arial"/>
        </w:rPr>
      </w:pPr>
    </w:p>
    <w:sectPr w:rsidR="00B83F13" w:rsidRPr="00B83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F13"/>
    <w:rsid w:val="00080A11"/>
    <w:rsid w:val="003C16FD"/>
    <w:rsid w:val="00AB5A39"/>
    <w:rsid w:val="00B8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F6074"/>
  <w15:chartTrackingRefBased/>
  <w15:docId w15:val="{F90C2F6D-BB81-4D8A-97F5-09777161F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5A39"/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B83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193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Pol</dc:creator>
  <cp:keywords/>
  <dc:description/>
  <cp:lastModifiedBy>Rianne Pol</cp:lastModifiedBy>
  <cp:revision>1</cp:revision>
  <dcterms:created xsi:type="dcterms:W3CDTF">2020-06-22T06:46:00Z</dcterms:created>
  <dcterms:modified xsi:type="dcterms:W3CDTF">2020-06-22T07:04:00Z</dcterms:modified>
</cp:coreProperties>
</file>